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0"/>
        </w:rPr>
      </w:pPr>
      <w:r>
        <w:rPr>
          <w:rFonts w:hint="eastAsia"/>
          <w:sz w:val="40"/>
        </w:rPr>
        <w:t>消防设施整改情况表</w:t>
      </w:r>
    </w:p>
    <w:tbl>
      <w:tblPr>
        <w:tblStyle w:val="5"/>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543"/>
        <w:gridCol w:w="3543"/>
        <w:gridCol w:w="3544"/>
        <w:gridCol w:w="354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5" w:hRule="atLeast"/>
        </w:trPr>
        <w:tc>
          <w:tcPr>
            <w:tcW w:w="3543" w:type="dxa"/>
          </w:tcPr>
          <w:p>
            <w:pPr>
              <w:rPr>
                <w:rFonts w:hint="eastAsia" w:ascii="仿宋_GB2312" w:eastAsia="仿宋_GB2312"/>
                <w:sz w:val="28"/>
                <w:szCs w:val="28"/>
              </w:rPr>
            </w:pPr>
            <w:r>
              <w:rPr>
                <w:rFonts w:hint="eastAsia" w:ascii="仿宋_GB2312" w:eastAsia="仿宋_GB2312"/>
                <w:sz w:val="28"/>
                <w:szCs w:val="28"/>
              </w:rPr>
              <w:t>位置</w:t>
            </w:r>
          </w:p>
        </w:tc>
        <w:tc>
          <w:tcPr>
            <w:tcW w:w="3543" w:type="dxa"/>
          </w:tcPr>
          <w:p>
            <w:pPr>
              <w:rPr>
                <w:rFonts w:hint="eastAsia" w:ascii="仿宋_GB2312" w:eastAsia="仿宋_GB2312"/>
                <w:sz w:val="28"/>
                <w:szCs w:val="28"/>
              </w:rPr>
            </w:pPr>
            <w:r>
              <w:rPr>
                <w:rFonts w:hint="eastAsia" w:ascii="仿宋_GB2312" w:eastAsia="仿宋_GB2312"/>
                <w:sz w:val="28"/>
                <w:szCs w:val="28"/>
              </w:rPr>
              <w:t>问题情况</w:t>
            </w:r>
          </w:p>
        </w:tc>
        <w:tc>
          <w:tcPr>
            <w:tcW w:w="3544" w:type="dxa"/>
          </w:tcPr>
          <w:p>
            <w:pPr>
              <w:rPr>
                <w:rFonts w:hint="eastAsia" w:ascii="仿宋_GB2312" w:eastAsia="仿宋_GB2312"/>
                <w:sz w:val="28"/>
                <w:szCs w:val="28"/>
              </w:rPr>
            </w:pPr>
            <w:r>
              <w:rPr>
                <w:rFonts w:hint="eastAsia" w:ascii="仿宋_GB2312" w:eastAsia="仿宋_GB2312"/>
                <w:sz w:val="28"/>
                <w:szCs w:val="28"/>
              </w:rPr>
              <w:t>整改意见</w:t>
            </w:r>
          </w:p>
        </w:tc>
        <w:tc>
          <w:tcPr>
            <w:tcW w:w="3544" w:type="dxa"/>
          </w:tcPr>
          <w:p>
            <w:pPr>
              <w:rPr>
                <w:rFonts w:hint="eastAsia" w:ascii="仿宋_GB2312" w:eastAsia="仿宋_GB2312"/>
                <w:sz w:val="28"/>
                <w:szCs w:val="28"/>
              </w:rPr>
            </w:pPr>
            <w:r>
              <w:rPr>
                <w:rFonts w:hint="eastAsia" w:ascii="仿宋_GB2312" w:eastAsia="仿宋_GB2312"/>
                <w:sz w:val="28"/>
                <w:szCs w:val="28"/>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5" w:hRule="atLeast"/>
        </w:trPr>
        <w:tc>
          <w:tcPr>
            <w:tcW w:w="3543" w:type="dxa"/>
          </w:tcPr>
          <w:p>
            <w:pPr>
              <w:rPr>
                <w:rFonts w:hint="eastAsia" w:ascii="仿宋_GB2312" w:eastAsia="仿宋_GB2312"/>
                <w:sz w:val="28"/>
                <w:szCs w:val="28"/>
              </w:rPr>
            </w:pPr>
            <w:r>
              <w:rPr>
                <w:rFonts w:hint="eastAsia" w:ascii="仿宋_GB2312" w:eastAsia="仿宋_GB2312"/>
                <w:sz w:val="28"/>
                <w:szCs w:val="28"/>
              </w:rPr>
              <w:t>住院二部二层走廊</w:t>
            </w:r>
          </w:p>
        </w:tc>
        <w:tc>
          <w:tcPr>
            <w:tcW w:w="3543" w:type="dxa"/>
          </w:tcPr>
          <w:p>
            <w:pPr>
              <w:rPr>
                <w:rFonts w:hint="eastAsia" w:ascii="仿宋_GB2312" w:eastAsia="仿宋_GB2312"/>
                <w:sz w:val="28"/>
                <w:szCs w:val="28"/>
              </w:rPr>
            </w:pPr>
            <w:r>
              <w:rPr>
                <w:rFonts w:hint="eastAsia" w:ascii="仿宋_GB2312" w:eastAsia="仿宋_GB2312"/>
                <w:sz w:val="28"/>
                <w:szCs w:val="28"/>
              </w:rPr>
              <w:t>中间及东侧防火卷帘控制器无备电，西侧卷帘备用电源无电</w:t>
            </w:r>
          </w:p>
        </w:tc>
        <w:tc>
          <w:tcPr>
            <w:tcW w:w="3544" w:type="dxa"/>
          </w:tcPr>
          <w:p>
            <w:pPr>
              <w:rPr>
                <w:rFonts w:hint="eastAsia" w:ascii="仿宋_GB2312" w:eastAsia="仿宋_GB2312"/>
                <w:sz w:val="28"/>
                <w:szCs w:val="28"/>
              </w:rPr>
            </w:pPr>
            <w:r>
              <w:rPr>
                <w:rFonts w:hint="eastAsia" w:ascii="仿宋_GB2312" w:eastAsia="仿宋_GB2312"/>
                <w:sz w:val="28"/>
                <w:szCs w:val="28"/>
              </w:rPr>
              <w:t>恢复防火卷帘控制器备用电源功能</w:t>
            </w:r>
          </w:p>
        </w:tc>
        <w:tc>
          <w:tcPr>
            <w:tcW w:w="3544" w:type="dxa"/>
          </w:tcPr>
          <w:p>
            <w:pPr>
              <w:rPr>
                <w:rFonts w:hint="eastAsia" w:ascii="仿宋_GB2312" w:eastAsia="仿宋_GB2312"/>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5" w:hRule="atLeast"/>
        </w:trPr>
        <w:tc>
          <w:tcPr>
            <w:tcW w:w="3543" w:type="dxa"/>
          </w:tcPr>
          <w:p>
            <w:pPr>
              <w:rPr>
                <w:rFonts w:hint="eastAsia" w:ascii="仿宋_GB2312" w:eastAsia="仿宋_GB2312"/>
                <w:sz w:val="28"/>
                <w:szCs w:val="28"/>
              </w:rPr>
            </w:pPr>
            <w:r>
              <w:rPr>
                <w:rFonts w:hint="eastAsia" w:ascii="仿宋_GB2312" w:eastAsia="仿宋_GB2312"/>
                <w:sz w:val="28"/>
                <w:szCs w:val="28"/>
              </w:rPr>
              <w:t>住院二部东侧电梯前室南侧1-12层</w:t>
            </w:r>
          </w:p>
        </w:tc>
        <w:tc>
          <w:tcPr>
            <w:tcW w:w="3543" w:type="dxa"/>
          </w:tcPr>
          <w:p>
            <w:pPr>
              <w:rPr>
                <w:rFonts w:hint="eastAsia" w:ascii="仿宋_GB2312" w:eastAsia="仿宋_GB2312"/>
                <w:sz w:val="28"/>
                <w:szCs w:val="28"/>
              </w:rPr>
            </w:pPr>
            <w:r>
              <w:rPr>
                <w:rFonts w:hint="eastAsia" w:ascii="仿宋_GB2312" w:eastAsia="仿宋_GB2312"/>
                <w:sz w:val="28"/>
                <w:szCs w:val="28"/>
              </w:rPr>
              <w:t>双扇防火门未安装顺序器</w:t>
            </w:r>
          </w:p>
        </w:tc>
        <w:tc>
          <w:tcPr>
            <w:tcW w:w="3544" w:type="dxa"/>
          </w:tcPr>
          <w:p>
            <w:pPr>
              <w:rPr>
                <w:rFonts w:hint="eastAsia" w:ascii="仿宋_GB2312" w:eastAsia="仿宋_GB2312"/>
                <w:sz w:val="28"/>
                <w:szCs w:val="28"/>
              </w:rPr>
            </w:pPr>
            <w:r>
              <w:rPr>
                <w:rFonts w:hint="eastAsia" w:ascii="仿宋_GB2312" w:eastAsia="仿宋_GB2312"/>
                <w:sz w:val="28"/>
                <w:szCs w:val="28"/>
              </w:rPr>
              <w:t>双扇防火门增加顺序器并保证完好有效</w:t>
            </w:r>
          </w:p>
        </w:tc>
        <w:tc>
          <w:tcPr>
            <w:tcW w:w="3544" w:type="dxa"/>
          </w:tcPr>
          <w:p>
            <w:pPr>
              <w:rPr>
                <w:rFonts w:hint="eastAsia" w:ascii="仿宋_GB2312" w:eastAsia="仿宋_GB2312"/>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5" w:hRule="atLeast"/>
        </w:trPr>
        <w:tc>
          <w:tcPr>
            <w:tcW w:w="3543" w:type="dxa"/>
          </w:tcPr>
          <w:p>
            <w:pPr>
              <w:rPr>
                <w:rFonts w:hint="eastAsia" w:ascii="仿宋_GB2312" w:eastAsia="仿宋_GB2312"/>
                <w:sz w:val="28"/>
                <w:szCs w:val="28"/>
              </w:rPr>
            </w:pPr>
            <w:r>
              <w:rPr>
                <w:rFonts w:hint="eastAsia" w:ascii="仿宋_GB2312" w:eastAsia="仿宋_GB2312"/>
                <w:sz w:val="28"/>
                <w:szCs w:val="28"/>
              </w:rPr>
              <w:t>消防控制室</w:t>
            </w:r>
          </w:p>
        </w:tc>
        <w:tc>
          <w:tcPr>
            <w:tcW w:w="3543" w:type="dxa"/>
          </w:tcPr>
          <w:p>
            <w:pPr>
              <w:rPr>
                <w:rFonts w:hint="eastAsia" w:ascii="仿宋_GB2312" w:eastAsia="仿宋_GB2312"/>
                <w:sz w:val="28"/>
                <w:szCs w:val="28"/>
              </w:rPr>
            </w:pPr>
            <w:r>
              <w:rPr>
                <w:rFonts w:hint="eastAsia" w:ascii="仿宋_GB2312" w:eastAsia="仿宋_GB2312"/>
                <w:sz w:val="28"/>
                <w:szCs w:val="28"/>
              </w:rPr>
              <w:t>电气火灾监控器备电无电且无法接收部分报警信息</w:t>
            </w:r>
          </w:p>
        </w:tc>
        <w:tc>
          <w:tcPr>
            <w:tcW w:w="3544" w:type="dxa"/>
          </w:tcPr>
          <w:p>
            <w:pPr>
              <w:rPr>
                <w:rFonts w:hint="eastAsia" w:ascii="仿宋_GB2312" w:eastAsia="仿宋_GB2312"/>
                <w:sz w:val="28"/>
                <w:szCs w:val="28"/>
              </w:rPr>
            </w:pPr>
            <w:r>
              <w:rPr>
                <w:rFonts w:hint="eastAsia" w:ascii="仿宋_GB2312" w:eastAsia="仿宋_GB2312"/>
                <w:sz w:val="28"/>
                <w:szCs w:val="28"/>
              </w:rPr>
              <w:t>增加备用电源并修复接收报警信息功能</w:t>
            </w:r>
          </w:p>
        </w:tc>
        <w:tc>
          <w:tcPr>
            <w:tcW w:w="3544" w:type="dxa"/>
          </w:tcPr>
          <w:p>
            <w:pPr>
              <w:rPr>
                <w:rFonts w:hint="eastAsia" w:ascii="仿宋_GB2312" w:eastAsia="仿宋_GB2312"/>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5" w:hRule="atLeast"/>
        </w:trPr>
        <w:tc>
          <w:tcPr>
            <w:tcW w:w="3543" w:type="dxa"/>
          </w:tcPr>
          <w:p>
            <w:pPr>
              <w:rPr>
                <w:rFonts w:hint="eastAsia" w:ascii="仿宋_GB2312" w:eastAsia="仿宋_GB2312"/>
                <w:sz w:val="28"/>
                <w:szCs w:val="28"/>
              </w:rPr>
            </w:pPr>
            <w:r>
              <w:rPr>
                <w:rFonts w:hint="eastAsia" w:ascii="仿宋_GB2312" w:eastAsia="仿宋_GB2312"/>
                <w:sz w:val="28"/>
                <w:szCs w:val="28"/>
              </w:rPr>
              <w:t>发热门诊配电室AA2-AA3配电柜</w:t>
            </w:r>
          </w:p>
        </w:tc>
        <w:tc>
          <w:tcPr>
            <w:tcW w:w="3543" w:type="dxa"/>
          </w:tcPr>
          <w:p>
            <w:pPr>
              <w:rPr>
                <w:rFonts w:hint="eastAsia" w:ascii="仿宋_GB2312" w:eastAsia="仿宋_GB2312"/>
                <w:sz w:val="28"/>
                <w:szCs w:val="28"/>
              </w:rPr>
            </w:pPr>
            <w:r>
              <w:rPr>
                <w:rFonts w:hint="eastAsia" w:ascii="仿宋_GB2312" w:eastAsia="仿宋_GB2312"/>
                <w:sz w:val="28"/>
                <w:szCs w:val="28"/>
              </w:rPr>
              <w:t>电气火灾探测器不报警</w:t>
            </w:r>
          </w:p>
        </w:tc>
        <w:tc>
          <w:tcPr>
            <w:tcW w:w="3544" w:type="dxa"/>
          </w:tcPr>
          <w:p>
            <w:pPr>
              <w:rPr>
                <w:rFonts w:hint="eastAsia" w:ascii="仿宋_GB2312" w:eastAsia="仿宋_GB2312"/>
                <w:sz w:val="28"/>
                <w:szCs w:val="28"/>
              </w:rPr>
            </w:pPr>
            <w:r>
              <w:rPr>
                <w:rFonts w:hint="eastAsia" w:ascii="仿宋_GB2312" w:eastAsia="仿宋_GB2312"/>
                <w:sz w:val="28"/>
                <w:szCs w:val="28"/>
              </w:rPr>
              <w:t>修复报警功能</w:t>
            </w:r>
          </w:p>
        </w:tc>
        <w:tc>
          <w:tcPr>
            <w:tcW w:w="3544" w:type="dxa"/>
          </w:tcPr>
          <w:p>
            <w:pPr>
              <w:rPr>
                <w:rFonts w:hint="eastAsia" w:ascii="仿宋_GB2312" w:eastAsia="仿宋_GB2312"/>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5" w:hRule="atLeast"/>
        </w:trPr>
        <w:tc>
          <w:tcPr>
            <w:tcW w:w="3543" w:type="dxa"/>
          </w:tcPr>
          <w:p>
            <w:pPr>
              <w:rPr>
                <w:rFonts w:hint="eastAsia" w:ascii="仿宋_GB2312" w:eastAsia="仿宋_GB2312"/>
                <w:sz w:val="28"/>
                <w:szCs w:val="28"/>
              </w:rPr>
            </w:pPr>
            <w:r>
              <w:rPr>
                <w:rFonts w:hint="eastAsia" w:ascii="仿宋_GB2312" w:eastAsia="仿宋_GB2312"/>
                <w:sz w:val="28"/>
                <w:szCs w:val="28"/>
              </w:rPr>
              <w:t>住院二部地下一层</w:t>
            </w:r>
          </w:p>
        </w:tc>
        <w:tc>
          <w:tcPr>
            <w:tcW w:w="3543" w:type="dxa"/>
          </w:tcPr>
          <w:p>
            <w:pPr>
              <w:rPr>
                <w:rFonts w:hint="eastAsia" w:ascii="仿宋_GB2312" w:eastAsia="仿宋_GB2312"/>
                <w:sz w:val="28"/>
                <w:szCs w:val="28"/>
              </w:rPr>
            </w:pPr>
            <w:r>
              <w:rPr>
                <w:rFonts w:hint="eastAsia" w:ascii="仿宋_GB2312" w:eastAsia="仿宋_GB2312"/>
                <w:sz w:val="28"/>
                <w:szCs w:val="28"/>
              </w:rPr>
              <w:t>电气火灾监控器无法显示具体报警位置信息</w:t>
            </w:r>
          </w:p>
        </w:tc>
        <w:tc>
          <w:tcPr>
            <w:tcW w:w="3544" w:type="dxa"/>
          </w:tcPr>
          <w:p>
            <w:pPr>
              <w:rPr>
                <w:rFonts w:hint="eastAsia" w:ascii="仿宋_GB2312" w:eastAsia="仿宋_GB2312"/>
                <w:sz w:val="28"/>
                <w:szCs w:val="28"/>
              </w:rPr>
            </w:pPr>
            <w:r>
              <w:rPr>
                <w:rFonts w:hint="eastAsia" w:ascii="仿宋_GB2312" w:eastAsia="仿宋_GB2312"/>
                <w:sz w:val="28"/>
                <w:szCs w:val="28"/>
              </w:rPr>
              <w:t>修复显示报警位置功能</w:t>
            </w:r>
          </w:p>
        </w:tc>
        <w:tc>
          <w:tcPr>
            <w:tcW w:w="3544" w:type="dxa"/>
          </w:tcPr>
          <w:p>
            <w:pPr>
              <w:rPr>
                <w:rFonts w:hint="eastAsia" w:ascii="仿宋_GB2312" w:eastAsia="仿宋_GB2312"/>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5" w:hRule="atLeast"/>
        </w:trPr>
        <w:tc>
          <w:tcPr>
            <w:tcW w:w="3543" w:type="dxa"/>
          </w:tcPr>
          <w:p>
            <w:pPr>
              <w:rPr>
                <w:rFonts w:hint="eastAsia" w:ascii="仿宋_GB2312" w:eastAsia="仿宋_GB2312"/>
                <w:sz w:val="28"/>
                <w:szCs w:val="28"/>
              </w:rPr>
            </w:pPr>
            <w:r>
              <w:rPr>
                <w:rFonts w:hint="eastAsia" w:ascii="仿宋_GB2312" w:eastAsia="仿宋_GB2312"/>
                <w:sz w:val="28"/>
                <w:szCs w:val="28"/>
              </w:rPr>
              <w:t>消防泵房</w:t>
            </w:r>
          </w:p>
        </w:tc>
        <w:tc>
          <w:tcPr>
            <w:tcW w:w="3543" w:type="dxa"/>
          </w:tcPr>
          <w:p>
            <w:pPr>
              <w:rPr>
                <w:rFonts w:hint="eastAsia" w:ascii="仿宋_GB2312" w:eastAsia="仿宋_GB2312"/>
                <w:sz w:val="28"/>
                <w:szCs w:val="28"/>
              </w:rPr>
            </w:pPr>
            <w:r>
              <w:rPr>
                <w:rFonts w:hint="eastAsia" w:ascii="仿宋_GB2312" w:eastAsia="仿宋_GB2312"/>
                <w:sz w:val="28"/>
                <w:szCs w:val="28"/>
              </w:rPr>
              <w:t>消防水泵未设置机械应急启闭功能</w:t>
            </w:r>
          </w:p>
        </w:tc>
        <w:tc>
          <w:tcPr>
            <w:tcW w:w="3544" w:type="dxa"/>
          </w:tcPr>
          <w:p>
            <w:pPr>
              <w:rPr>
                <w:rFonts w:hint="eastAsia" w:ascii="仿宋_GB2312" w:eastAsia="仿宋_GB2312"/>
                <w:sz w:val="28"/>
                <w:szCs w:val="28"/>
              </w:rPr>
            </w:pPr>
            <w:r>
              <w:rPr>
                <w:rFonts w:hint="eastAsia" w:ascii="仿宋_GB2312" w:eastAsia="仿宋_GB2312"/>
                <w:sz w:val="28"/>
                <w:szCs w:val="28"/>
              </w:rPr>
              <w:t>增加机械应急启泵启泵功能</w:t>
            </w:r>
          </w:p>
        </w:tc>
        <w:tc>
          <w:tcPr>
            <w:tcW w:w="3544" w:type="dxa"/>
          </w:tcPr>
          <w:p>
            <w:pPr>
              <w:rPr>
                <w:rFonts w:hint="eastAsia" w:ascii="仿宋_GB2312" w:eastAsia="仿宋_GB2312"/>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5" w:hRule="atLeast"/>
        </w:trPr>
        <w:tc>
          <w:tcPr>
            <w:tcW w:w="3543" w:type="dxa"/>
          </w:tcPr>
          <w:p>
            <w:pPr>
              <w:rPr>
                <w:rFonts w:hint="eastAsia" w:ascii="仿宋_GB2312" w:eastAsia="仿宋_GB2312"/>
                <w:sz w:val="28"/>
                <w:szCs w:val="28"/>
              </w:rPr>
            </w:pPr>
            <w:r>
              <w:rPr>
                <w:rFonts w:hint="eastAsia" w:ascii="仿宋_GB2312" w:eastAsia="仿宋_GB2312"/>
                <w:sz w:val="28"/>
                <w:szCs w:val="28"/>
              </w:rPr>
              <w:t>住院二部一层药房外走道（1）10层11层病房区走道</w:t>
            </w:r>
          </w:p>
        </w:tc>
        <w:tc>
          <w:tcPr>
            <w:tcW w:w="3543" w:type="dxa"/>
          </w:tcPr>
          <w:p>
            <w:pPr>
              <w:rPr>
                <w:rFonts w:hint="eastAsia" w:ascii="仿宋_GB2312" w:eastAsia="仿宋_GB2312"/>
                <w:sz w:val="28"/>
                <w:szCs w:val="28"/>
              </w:rPr>
            </w:pPr>
            <w:r>
              <w:rPr>
                <w:rFonts w:hint="eastAsia" w:ascii="仿宋_GB2312" w:eastAsia="仿宋_GB2312"/>
                <w:sz w:val="28"/>
                <w:szCs w:val="28"/>
              </w:rPr>
              <w:t>住院二部一层药房外走道及10层病房区走道2个排烟口开启后消防控制室无反馈信号。</w:t>
            </w:r>
          </w:p>
          <w:p>
            <w:pPr>
              <w:rPr>
                <w:rFonts w:hint="eastAsia" w:ascii="仿宋_GB2312" w:eastAsia="仿宋_GB2312"/>
                <w:sz w:val="28"/>
                <w:szCs w:val="28"/>
              </w:rPr>
            </w:pPr>
            <w:r>
              <w:rPr>
                <w:rFonts w:hint="eastAsia" w:ascii="仿宋_GB2312" w:eastAsia="仿宋_GB2312"/>
                <w:sz w:val="28"/>
                <w:szCs w:val="28"/>
              </w:rPr>
              <w:t>住院二部11层病房区走道1个排烟口开启后消防控制室显示正压送风口反馈。</w:t>
            </w:r>
          </w:p>
        </w:tc>
        <w:tc>
          <w:tcPr>
            <w:tcW w:w="3544" w:type="dxa"/>
          </w:tcPr>
          <w:p>
            <w:pPr>
              <w:rPr>
                <w:rFonts w:hint="eastAsia" w:ascii="仿宋_GB2312" w:eastAsia="仿宋_GB2312"/>
                <w:sz w:val="28"/>
                <w:szCs w:val="28"/>
              </w:rPr>
            </w:pPr>
            <w:r>
              <w:rPr>
                <w:rFonts w:hint="eastAsia" w:ascii="仿宋_GB2312" w:eastAsia="仿宋_GB2312"/>
                <w:sz w:val="28"/>
                <w:szCs w:val="28"/>
              </w:rPr>
              <w:t>保证消防控制室消防联动控制器能正常接收并显示正确的排烟阀反馈信号</w:t>
            </w:r>
          </w:p>
        </w:tc>
        <w:tc>
          <w:tcPr>
            <w:tcW w:w="3544" w:type="dxa"/>
          </w:tcPr>
          <w:p>
            <w:pPr>
              <w:rPr>
                <w:rFonts w:hint="eastAsia" w:ascii="仿宋_GB2312" w:eastAsia="仿宋_GB2312"/>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5" w:hRule="atLeast"/>
        </w:trPr>
        <w:tc>
          <w:tcPr>
            <w:tcW w:w="3543" w:type="dxa"/>
          </w:tcPr>
          <w:p>
            <w:pPr>
              <w:rPr>
                <w:rFonts w:hint="eastAsia" w:ascii="仿宋_GB2312" w:eastAsia="仿宋_GB2312"/>
                <w:sz w:val="28"/>
                <w:szCs w:val="28"/>
              </w:rPr>
            </w:pPr>
            <w:r>
              <w:rPr>
                <w:rFonts w:hint="eastAsia" w:ascii="仿宋_GB2312" w:eastAsia="仿宋_GB2312"/>
                <w:sz w:val="28"/>
                <w:szCs w:val="28"/>
              </w:rPr>
              <w:t>地下二层车库（1）门诊楼一层碎石室外及中医室外（2）住院二部地下一层（1）住院二部一层心电图室外走道、药房外走道、5-12层走道（11）</w:t>
            </w:r>
          </w:p>
        </w:tc>
        <w:tc>
          <w:tcPr>
            <w:tcW w:w="3543" w:type="dxa"/>
          </w:tcPr>
          <w:p>
            <w:pPr>
              <w:rPr>
                <w:rFonts w:hint="eastAsia" w:ascii="仿宋_GB2312" w:eastAsia="仿宋_GB2312"/>
                <w:sz w:val="28"/>
                <w:szCs w:val="28"/>
              </w:rPr>
            </w:pPr>
            <w:r>
              <w:rPr>
                <w:rFonts w:hint="eastAsia" w:ascii="仿宋_GB2312" w:eastAsia="仿宋_GB2312"/>
                <w:sz w:val="28"/>
                <w:szCs w:val="28"/>
              </w:rPr>
              <w:t>排烟量均无法满足要求。</w:t>
            </w:r>
          </w:p>
        </w:tc>
        <w:tc>
          <w:tcPr>
            <w:tcW w:w="3544" w:type="dxa"/>
          </w:tcPr>
          <w:p>
            <w:pPr>
              <w:rPr>
                <w:rFonts w:hint="eastAsia" w:ascii="仿宋_GB2312" w:eastAsia="仿宋_GB2312"/>
                <w:sz w:val="28"/>
                <w:szCs w:val="28"/>
              </w:rPr>
            </w:pPr>
            <w:r>
              <w:rPr>
                <w:rFonts w:hint="eastAsia" w:ascii="仿宋_GB2312" w:eastAsia="仿宋_GB2312"/>
                <w:sz w:val="28"/>
                <w:szCs w:val="28"/>
              </w:rPr>
              <w:t>应保证地下二层车库防烟分区排烟量不小于31500m</w:t>
            </w:r>
            <w:r>
              <w:rPr>
                <w:rFonts w:hint="eastAsia" w:ascii="仿宋_GB2312"/>
                <w:sz w:val="28"/>
                <w:szCs w:val="28"/>
              </w:rPr>
              <w:t>³</w:t>
            </w:r>
            <w:r>
              <w:rPr>
                <w:rFonts w:hint="eastAsia" w:ascii="仿宋_GB2312" w:eastAsia="仿宋_GB2312"/>
                <w:sz w:val="28"/>
                <w:szCs w:val="28"/>
              </w:rPr>
              <w:t>/h，其他疏散走道防烟分区排烟量不小于13000m</w:t>
            </w:r>
            <w:r>
              <w:rPr>
                <w:rFonts w:hint="eastAsia" w:ascii="仿宋_GB2312"/>
                <w:sz w:val="28"/>
                <w:szCs w:val="28"/>
              </w:rPr>
              <w:t>³</w:t>
            </w:r>
            <w:r>
              <w:rPr>
                <w:rFonts w:hint="eastAsia" w:ascii="仿宋_GB2312" w:eastAsia="仿宋_GB2312"/>
                <w:sz w:val="28"/>
                <w:szCs w:val="28"/>
              </w:rPr>
              <w:t>/h.</w:t>
            </w:r>
          </w:p>
        </w:tc>
        <w:tc>
          <w:tcPr>
            <w:tcW w:w="3544" w:type="dxa"/>
          </w:tcPr>
          <w:p>
            <w:pPr>
              <w:rPr>
                <w:rFonts w:hint="eastAsia" w:ascii="仿宋_GB2312" w:eastAsia="仿宋_GB2312"/>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5" w:hRule="atLeast"/>
        </w:trPr>
        <w:tc>
          <w:tcPr>
            <w:tcW w:w="3543" w:type="dxa"/>
          </w:tcPr>
          <w:p>
            <w:pPr>
              <w:rPr>
                <w:rFonts w:hint="eastAsia" w:ascii="仿宋_GB2312" w:eastAsia="仿宋_GB2312"/>
                <w:sz w:val="28"/>
                <w:szCs w:val="28"/>
              </w:rPr>
            </w:pPr>
            <w:r>
              <w:rPr>
                <w:rFonts w:hint="eastAsia" w:ascii="仿宋_GB2312" w:eastAsia="仿宋_GB2312"/>
                <w:sz w:val="28"/>
                <w:szCs w:val="28"/>
              </w:rPr>
              <w:t>门诊一层南侧顶上</w:t>
            </w:r>
          </w:p>
        </w:tc>
        <w:tc>
          <w:tcPr>
            <w:tcW w:w="3543" w:type="dxa"/>
          </w:tcPr>
          <w:p>
            <w:pPr>
              <w:rPr>
                <w:rFonts w:hint="eastAsia" w:ascii="仿宋_GB2312" w:eastAsia="仿宋_GB2312"/>
                <w:sz w:val="28"/>
                <w:szCs w:val="28"/>
              </w:rPr>
            </w:pPr>
            <w:r>
              <w:rPr>
                <w:rFonts w:hint="eastAsia" w:ascii="仿宋_GB2312" w:eastAsia="仿宋_GB2312"/>
                <w:sz w:val="28"/>
                <w:szCs w:val="28"/>
              </w:rPr>
              <w:t>消防配电箱箱备电无电。</w:t>
            </w:r>
          </w:p>
        </w:tc>
        <w:tc>
          <w:tcPr>
            <w:tcW w:w="3544" w:type="dxa"/>
          </w:tcPr>
          <w:p>
            <w:pPr>
              <w:rPr>
                <w:rFonts w:hint="eastAsia" w:ascii="仿宋_GB2312" w:eastAsia="仿宋_GB2312"/>
                <w:sz w:val="28"/>
                <w:szCs w:val="28"/>
              </w:rPr>
            </w:pPr>
            <w:r>
              <w:rPr>
                <w:rFonts w:hint="eastAsia" w:ascii="仿宋_GB2312" w:eastAsia="仿宋_GB2312"/>
                <w:sz w:val="28"/>
                <w:szCs w:val="28"/>
              </w:rPr>
              <w:t>修复备电</w:t>
            </w:r>
          </w:p>
        </w:tc>
        <w:tc>
          <w:tcPr>
            <w:tcW w:w="3544" w:type="dxa"/>
          </w:tcPr>
          <w:p>
            <w:pPr>
              <w:rPr>
                <w:rFonts w:hint="eastAsia" w:ascii="仿宋_GB2312" w:eastAsia="仿宋_GB2312"/>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5" w:hRule="atLeast"/>
        </w:trPr>
        <w:tc>
          <w:tcPr>
            <w:tcW w:w="3543" w:type="dxa"/>
          </w:tcPr>
          <w:p>
            <w:pPr>
              <w:rPr>
                <w:rFonts w:hint="eastAsia" w:ascii="仿宋_GB2312" w:eastAsia="仿宋_GB2312"/>
                <w:sz w:val="28"/>
                <w:szCs w:val="28"/>
              </w:rPr>
            </w:pPr>
            <w:r>
              <w:rPr>
                <w:rFonts w:hint="eastAsia" w:ascii="仿宋_GB2312" w:eastAsia="仿宋_GB2312"/>
                <w:snapToGrid w:val="0"/>
                <w:sz w:val="28"/>
                <w:szCs w:val="28"/>
              </w:rPr>
              <w:t>住院二部8层走道（2）9层走道（3）10层走道（3）11层走道（3）12层走道（3）</w:t>
            </w:r>
          </w:p>
        </w:tc>
        <w:tc>
          <w:tcPr>
            <w:tcW w:w="3543" w:type="dxa"/>
          </w:tcPr>
          <w:p>
            <w:pPr>
              <w:rPr>
                <w:rFonts w:hint="eastAsia" w:ascii="仿宋_GB2312" w:eastAsia="仿宋_GB2312"/>
                <w:sz w:val="28"/>
                <w:szCs w:val="28"/>
              </w:rPr>
            </w:pPr>
            <w:r>
              <w:rPr>
                <w:rFonts w:hint="eastAsia" w:ascii="仿宋_GB2312" w:eastAsia="仿宋_GB2312"/>
                <w:sz w:val="28"/>
                <w:szCs w:val="28"/>
              </w:rPr>
              <w:t>消防疏散指示标志灯备电无电，手动试验无响应。</w:t>
            </w:r>
          </w:p>
        </w:tc>
        <w:tc>
          <w:tcPr>
            <w:tcW w:w="3544" w:type="dxa"/>
          </w:tcPr>
          <w:p>
            <w:pPr>
              <w:rPr>
                <w:rFonts w:hint="eastAsia" w:ascii="仿宋_GB2312" w:eastAsia="仿宋_GB2312"/>
                <w:sz w:val="28"/>
                <w:szCs w:val="28"/>
              </w:rPr>
            </w:pPr>
            <w:r>
              <w:rPr>
                <w:rFonts w:hint="eastAsia" w:ascii="仿宋_GB2312" w:eastAsia="仿宋_GB2312"/>
                <w:sz w:val="28"/>
                <w:szCs w:val="28"/>
              </w:rPr>
              <w:t>更换备电无电的消防疏散指示标志灯，备用电源持续工作时间不小于1小时。</w:t>
            </w:r>
          </w:p>
        </w:tc>
        <w:tc>
          <w:tcPr>
            <w:tcW w:w="3544" w:type="dxa"/>
          </w:tcPr>
          <w:p>
            <w:pPr>
              <w:rPr>
                <w:rFonts w:hint="eastAsia" w:ascii="仿宋_GB2312" w:eastAsia="仿宋_GB2312"/>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5" w:hRule="atLeast"/>
        </w:trPr>
        <w:tc>
          <w:tcPr>
            <w:tcW w:w="3543" w:type="dxa"/>
          </w:tcPr>
          <w:p>
            <w:pPr>
              <w:rPr>
                <w:rFonts w:hint="eastAsia" w:ascii="仿宋_GB2312" w:eastAsia="仿宋_GB2312"/>
                <w:snapToGrid w:val="0"/>
                <w:sz w:val="28"/>
                <w:szCs w:val="28"/>
              </w:rPr>
            </w:pPr>
            <w:bookmarkStart w:id="0" w:name="OLE_LINK63"/>
            <w:bookmarkStart w:id="1" w:name="OLE_LINK64"/>
            <w:r>
              <w:rPr>
                <w:rFonts w:hint="eastAsia" w:ascii="仿宋_GB2312" w:eastAsia="仿宋_GB2312"/>
                <w:sz w:val="28"/>
                <w:szCs w:val="28"/>
              </w:rPr>
              <w:t>住院二部8层走道（2）9层走道（3）</w:t>
            </w:r>
            <w:bookmarkEnd w:id="0"/>
            <w:bookmarkEnd w:id="1"/>
            <w:r>
              <w:rPr>
                <w:rFonts w:hint="eastAsia" w:ascii="仿宋_GB2312" w:eastAsia="仿宋_GB2312"/>
                <w:sz w:val="28"/>
                <w:szCs w:val="28"/>
              </w:rPr>
              <w:t>10层走道（3）11层走道（3）12层走道（3）</w:t>
            </w:r>
          </w:p>
        </w:tc>
        <w:tc>
          <w:tcPr>
            <w:tcW w:w="3543" w:type="dxa"/>
          </w:tcPr>
          <w:p>
            <w:pPr>
              <w:rPr>
                <w:rFonts w:hint="eastAsia" w:ascii="仿宋_GB2312" w:eastAsia="仿宋_GB2312"/>
                <w:sz w:val="28"/>
                <w:szCs w:val="28"/>
              </w:rPr>
            </w:pPr>
            <w:r>
              <w:rPr>
                <w:rFonts w:hint="eastAsia" w:ascii="仿宋_GB2312" w:eastAsia="仿宋_GB2312"/>
                <w:sz w:val="28"/>
                <w:szCs w:val="28"/>
              </w:rPr>
              <w:t>消防疏散指示标志灯测试备电无电。</w:t>
            </w:r>
          </w:p>
        </w:tc>
        <w:tc>
          <w:tcPr>
            <w:tcW w:w="3544" w:type="dxa"/>
          </w:tcPr>
          <w:p>
            <w:pPr>
              <w:rPr>
                <w:rFonts w:hint="eastAsia" w:ascii="仿宋_GB2312" w:eastAsia="仿宋_GB2312"/>
                <w:sz w:val="28"/>
                <w:szCs w:val="28"/>
              </w:rPr>
            </w:pPr>
            <w:r>
              <w:rPr>
                <w:rFonts w:hint="eastAsia" w:ascii="仿宋_GB2312" w:eastAsia="仿宋_GB2312"/>
                <w:sz w:val="28"/>
                <w:szCs w:val="28"/>
              </w:rPr>
              <w:t>更换备电无电的消防疏散指示标志灯，备用电源持续工作时间不小于1小时。</w:t>
            </w:r>
          </w:p>
        </w:tc>
        <w:tc>
          <w:tcPr>
            <w:tcW w:w="3544" w:type="dxa"/>
          </w:tcPr>
          <w:p>
            <w:pPr>
              <w:rPr>
                <w:rFonts w:hint="eastAsia" w:ascii="仿宋_GB2312" w:eastAsia="仿宋_GB2312"/>
                <w:sz w:val="28"/>
                <w:szCs w:val="28"/>
              </w:rPr>
            </w:pPr>
          </w:p>
        </w:tc>
      </w:tr>
    </w:tbl>
    <w:p/>
    <w:p/>
    <w:p>
      <w:bookmarkStart w:id="2" w:name="_GoBack"/>
      <w:bookmarkEnd w:id="2"/>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65A94"/>
    <w:rsid w:val="00665A94"/>
    <w:rsid w:val="00A7050C"/>
    <w:rsid w:val="16FD76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Pages>
  <Words>698</Words>
  <Characters>738</Characters>
  <Lines>5</Lines>
  <Paragraphs>1</Paragraphs>
  <TotalTime>6</TotalTime>
  <ScaleCrop>false</ScaleCrop>
  <LinksUpToDate>false</LinksUpToDate>
  <CharactersWithSpaces>738</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2025-09-04T02:46:00Z</dcterms:created>
  <dc:creator>AutoBVT</dc:creator>
  <cp:lastModifiedBy>张伟8811</cp:lastModifiedBy>
  <dcterms:modified xsi:type="dcterms:W3CDTF">2025-09-04T08:32:03Z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020696A4BACB42F295B2C703085240D9</vt:lpwstr>
  </property>
</Properties>
</file>